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41A" w:rsidRDefault="00722C5E">
      <w:pPr>
        <w:pStyle w:val="a3"/>
        <w:spacing w:line="360" w:lineRule="auto"/>
        <w:ind w:left="9639"/>
        <w:rPr>
          <w:rFonts w:ascii="PT Astra Serif" w:hAnsi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</w:rPr>
        <w:t>Приложение № 1</w:t>
      </w:r>
    </w:p>
    <w:p w:rsidR="00CE441A" w:rsidRDefault="00722C5E">
      <w:pPr>
        <w:pStyle w:val="a3"/>
        <w:ind w:left="96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Административному регламенту</w:t>
      </w:r>
      <w:r>
        <w:t xml:space="preserve"> </w:t>
      </w:r>
      <w:r>
        <w:rPr>
          <w:rFonts w:ascii="PT Astra Serif" w:hAnsi="PT Astra Serif"/>
          <w:sz w:val="28"/>
          <w:szCs w:val="28"/>
        </w:rPr>
        <w:t>предоставления муниципальной услуги «Согласование создания места (площадки) накопления твердых коммунальных отходов»</w:t>
      </w:r>
    </w:p>
    <w:p w:rsidR="00CE441A" w:rsidRDefault="00CE441A">
      <w:pPr>
        <w:ind w:left="9639"/>
        <w:rPr>
          <w:sz w:val="28"/>
          <w:szCs w:val="28"/>
        </w:rPr>
      </w:pPr>
    </w:p>
    <w:p w:rsidR="00CE441A" w:rsidRDefault="00722C5E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Справочная информация</w:t>
      </w:r>
    </w:p>
    <w:p w:rsidR="00CE441A" w:rsidRDefault="00722C5E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органах, участвующих в предоставлении муниципальной услуги</w:t>
      </w:r>
    </w:p>
    <w:p w:rsidR="00CE441A" w:rsidRDefault="00CE441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E441A" w:rsidRDefault="00CE441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E441A" w:rsidRDefault="00CE441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10"/>
        <w:gridCol w:w="3785"/>
        <w:gridCol w:w="3639"/>
        <w:gridCol w:w="3085"/>
        <w:gridCol w:w="3957"/>
      </w:tblGrid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№ </w:t>
            </w:r>
            <w:r>
              <w:rPr>
                <w:rFonts w:ascii="PT Astra Serif" w:hAnsi="PT Astra Serif"/>
                <w:sz w:val="20"/>
                <w:szCs w:val="24"/>
              </w:rPr>
              <w:t>п/п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Наименование органа, участвующего </w:t>
            </w:r>
          </w:p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в предоставлении муниципальной услуги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Почтовый адрес органа, участвующего в предоставлении муниципальной услуги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Справочный телефон органа, участвующего в предоставлении муниципальной услуги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Адрес официального сайта/оф</w:t>
            </w:r>
            <w:r>
              <w:rPr>
                <w:rFonts w:ascii="PT Astra Serif" w:hAnsi="PT Astra Serif"/>
                <w:sz w:val="20"/>
                <w:szCs w:val="24"/>
              </w:rPr>
              <w:t>ициальной электронной почты органа, участвующего в предоставлении муниципальной услуги</w:t>
            </w:r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1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2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4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5</w:t>
            </w:r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Управление по обеспечению жизнедеятельности поселка Тазовский Администрации Тазовского 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629350, ЯНАО,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п.Тазовский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ул.Пушкина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д.34Б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8(34940)2-23-38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controladmtaz@tazovsky.yanao.ru</w:t>
            </w:r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Газ-Сале Администрации Тазовского 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629365,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с.Газ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-Сале,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ул.Калинина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д.1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8(34940)2-32-24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8"/>
                <w:lang w:val="en-US"/>
              </w:rPr>
            </w:pP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adm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_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gazsale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@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tazovsky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yanao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ru</w:t>
            </w:r>
            <w:proofErr w:type="spellEnd"/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3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Администрация села Антипаюта Администрации </w:t>
            </w:r>
            <w:r>
              <w:rPr>
                <w:rFonts w:ascii="PT Astra Serif" w:hAnsi="PT Astra Serif"/>
                <w:sz w:val="20"/>
                <w:szCs w:val="24"/>
              </w:rPr>
              <w:t>Тазовского 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629371,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с.Антипаюта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ул.Ленина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д.3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8(34940)64-1-19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antipa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89@</w:t>
            </w:r>
            <w:r>
              <w:rPr>
                <w:rFonts w:ascii="PT Astra Serif" w:hAnsi="PT Astra Serif"/>
                <w:sz w:val="20"/>
                <w:szCs w:val="28"/>
                <w:lang w:val="en-US"/>
              </w:rPr>
              <w:t>mail</w:t>
            </w:r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ru</w:t>
            </w:r>
            <w:proofErr w:type="spellEnd"/>
          </w:p>
        </w:tc>
      </w:tr>
      <w:tr w:rsidR="00CE441A">
        <w:trPr>
          <w:trHeight w:val="70"/>
        </w:trPr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4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Гыда Администрации Тазовского 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629372,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с.Гыда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ул.Катаевой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д.4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 63-4-34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ind w:left="21"/>
              <w:jc w:val="both"/>
              <w:rPr>
                <w:rFonts w:ascii="PT Astra Serif" w:eastAsia="Times New Roman" w:hAnsi="PT Astra Serif" w:cs="Times New Roman"/>
                <w:sz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admgyda</w:t>
            </w:r>
            <w:proofErr w:type="spellEnd"/>
            <w:r>
              <w:rPr>
                <w:rFonts w:ascii="PT Astra Serif" w:eastAsia="Times New Roman" w:hAnsi="PT Astra Serif" w:cs="Times New Roman"/>
                <w:sz w:val="20"/>
                <w:lang w:eastAsia="ru-RU"/>
              </w:rPr>
              <w:t>@</w:t>
            </w: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yandex</w:t>
            </w:r>
            <w:proofErr w:type="spellEnd"/>
            <w:r>
              <w:rPr>
                <w:rFonts w:ascii="PT Astra Serif" w:eastAsia="Times New Roman" w:hAnsi="PT Astra Serif" w:cs="Times New Roman"/>
                <w:sz w:val="20"/>
                <w:lang w:eastAsia="ru-RU"/>
              </w:rPr>
              <w:t>.</w:t>
            </w: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ru</w:t>
            </w:r>
            <w:proofErr w:type="spellEnd"/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5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Находка Администрации Тазовского 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629360,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с.Находка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ул.Подгорная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д.2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8(34940)65-1-19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  <w:lang w:val="en-US"/>
              </w:rPr>
              <w:t>admnahodka</w:t>
            </w:r>
            <w:proofErr w:type="spellEnd"/>
            <w:r>
              <w:rPr>
                <w:rFonts w:ascii="PT Astra Serif" w:hAnsi="PT Astra Serif"/>
                <w:sz w:val="20"/>
              </w:rPr>
              <w:t>@</w:t>
            </w:r>
            <w:r>
              <w:rPr>
                <w:rFonts w:ascii="PT Astra Serif" w:hAnsi="PT Astra Serif"/>
                <w:sz w:val="20"/>
                <w:lang w:val="en-US"/>
              </w:rPr>
              <w:t>mail</w:t>
            </w:r>
            <w:r>
              <w:rPr>
                <w:rFonts w:ascii="PT Astra Serif" w:hAnsi="PT Astra Serif"/>
                <w:sz w:val="20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lang w:val="en-US"/>
              </w:rPr>
              <w:t>ru</w:t>
            </w:r>
            <w:proofErr w:type="spellEnd"/>
          </w:p>
        </w:tc>
      </w:tr>
      <w:tr w:rsidR="00CE441A">
        <w:tc>
          <w:tcPr>
            <w:tcW w:w="810" w:type="dxa"/>
            <w:vAlign w:val="center"/>
          </w:tcPr>
          <w:p w:rsidR="00CE441A" w:rsidRDefault="00722C5E"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6.</w:t>
            </w:r>
          </w:p>
        </w:tc>
        <w:tc>
          <w:tcPr>
            <w:tcW w:w="37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Управление коммуникаций, строительства и жилищной политики Администрации Тазовского </w:t>
            </w:r>
            <w:r>
              <w:rPr>
                <w:rFonts w:ascii="PT Astra Serif" w:hAnsi="PT Astra Serif"/>
                <w:sz w:val="20"/>
                <w:szCs w:val="24"/>
              </w:rPr>
              <w:t>района</w:t>
            </w:r>
          </w:p>
        </w:tc>
        <w:tc>
          <w:tcPr>
            <w:tcW w:w="3639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629350, ЯНАО, п. Тазовский, </w:t>
            </w:r>
          </w:p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ул. Геофизиков, д.1Б</w:t>
            </w:r>
          </w:p>
        </w:tc>
        <w:tc>
          <w:tcPr>
            <w:tcW w:w="3085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8(34940)2-03-83, 2-03-91</w:t>
            </w:r>
          </w:p>
        </w:tc>
        <w:tc>
          <w:tcPr>
            <w:tcW w:w="3957" w:type="dxa"/>
            <w:vAlign w:val="center"/>
          </w:tcPr>
          <w:p w:rsidR="00CE441A" w:rsidRDefault="00722C5E">
            <w:pPr>
              <w:rPr>
                <w:rFonts w:ascii="PT Astra Serif" w:hAnsi="PT Astra Serif"/>
                <w:sz w:val="20"/>
                <w:lang w:val="en-US"/>
              </w:rPr>
            </w:pPr>
            <w:r>
              <w:rPr>
                <w:rFonts w:ascii="PT Astra Serif" w:hAnsi="PT Astra Serif"/>
                <w:sz w:val="20"/>
                <w:lang w:val="en-US"/>
              </w:rPr>
              <w:t>ogts1@mail.ru</w:t>
            </w:r>
          </w:p>
        </w:tc>
      </w:tr>
    </w:tbl>
    <w:p w:rsidR="00CE441A" w:rsidRDefault="00CE441A">
      <w:pPr>
        <w:rPr>
          <w:lang w:val="en-US"/>
        </w:rPr>
      </w:pPr>
    </w:p>
    <w:sectPr w:rsidR="00CE441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41A"/>
    <w:rsid w:val="00722C5E"/>
    <w:rsid w:val="00CE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Козырчикова</dc:creator>
  <cp:lastModifiedBy>Lesnichenko Svetlana</cp:lastModifiedBy>
  <cp:revision>2</cp:revision>
  <cp:lastPrinted>2021-04-06T11:45:00Z</cp:lastPrinted>
  <dcterms:created xsi:type="dcterms:W3CDTF">2021-06-08T07:43:00Z</dcterms:created>
  <dcterms:modified xsi:type="dcterms:W3CDTF">2021-06-08T07:43:00Z</dcterms:modified>
</cp:coreProperties>
</file>